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23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80288" cy="816864"/>
            <wp:effectExtent l="0" t="0" r="0" b="0"/>
            <wp:docPr id="1" name="Image 1" descr="A group of logos on a white background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group of logos on a white background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288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0"/>
        <w:ind w:right="562"/>
        <w:jc w:val="center"/>
        <w:rPr>
          <w:u w:val="none"/>
        </w:rPr>
      </w:pPr>
      <w:r>
        <w:rPr>
          <w:color w:val="A80F29"/>
          <w:w w:val="110"/>
          <w:u w:val="single" w:color="A80F29"/>
        </w:rPr>
        <w:t>Penny</w:t>
      </w:r>
      <w:r>
        <w:rPr>
          <w:color w:val="A80F29"/>
          <w:spacing w:val="-14"/>
          <w:w w:val="110"/>
          <w:u w:val="single" w:color="A80F29"/>
        </w:rPr>
        <w:t> </w:t>
      </w:r>
      <w:r>
        <w:rPr>
          <w:color w:val="A80F29"/>
          <w:w w:val="110"/>
          <w:u w:val="single" w:color="A80F29"/>
        </w:rPr>
        <w:t>Post</w:t>
      </w:r>
      <w:r>
        <w:rPr>
          <w:color w:val="A80F29"/>
          <w:spacing w:val="-13"/>
          <w:w w:val="110"/>
          <w:u w:val="single" w:color="A80F29"/>
        </w:rPr>
        <w:t> </w:t>
      </w:r>
      <w:r>
        <w:rPr>
          <w:color w:val="A80F29"/>
          <w:w w:val="110"/>
          <w:u w:val="single" w:color="A80F29"/>
        </w:rPr>
        <w:t>Group</w:t>
      </w:r>
      <w:r>
        <w:rPr>
          <w:color w:val="A80F29"/>
          <w:spacing w:val="-15"/>
          <w:w w:val="110"/>
          <w:u w:val="single" w:color="A80F29"/>
        </w:rPr>
        <w:t> </w:t>
      </w:r>
      <w:r>
        <w:rPr>
          <w:color w:val="A80F29"/>
          <w:w w:val="110"/>
          <w:u w:val="single" w:color="A80F29"/>
        </w:rPr>
        <w:t>Credit</w:t>
      </w:r>
      <w:r>
        <w:rPr>
          <w:color w:val="A80F29"/>
          <w:spacing w:val="-17"/>
          <w:w w:val="110"/>
          <w:u w:val="single" w:color="A80F29"/>
        </w:rPr>
        <w:t> </w:t>
      </w:r>
      <w:r>
        <w:rPr>
          <w:color w:val="A80F29"/>
          <w:spacing w:val="-4"/>
          <w:w w:val="110"/>
          <w:u w:val="single" w:color="A80F29"/>
        </w:rPr>
        <w:t>Union</w:t>
      </w:r>
    </w:p>
    <w:p>
      <w:pPr>
        <w:pStyle w:val="BodyText"/>
        <w:spacing w:before="20"/>
        <w:rPr>
          <w:u w:val="none"/>
        </w:rPr>
      </w:pPr>
    </w:p>
    <w:p>
      <w:pPr>
        <w:pStyle w:val="BodyText"/>
        <w:ind w:left="86"/>
        <w:rPr>
          <w:u w:val="none"/>
        </w:rPr>
      </w:pPr>
      <w:r>
        <w:rPr>
          <w:color w:val="2F71C2"/>
          <w:w w:val="110"/>
          <w:u w:val="none"/>
        </w:rPr>
        <w:t>JOB</w:t>
      </w:r>
      <w:r>
        <w:rPr>
          <w:color w:val="2F71C2"/>
          <w:spacing w:val="-17"/>
          <w:w w:val="110"/>
          <w:u w:val="none"/>
        </w:rPr>
        <w:t> </w:t>
      </w:r>
      <w:r>
        <w:rPr>
          <w:color w:val="2F71C2"/>
          <w:spacing w:val="-2"/>
          <w:w w:val="110"/>
          <w:u w:val="none"/>
        </w:rPr>
        <w:t>DESCRIPTION</w:t>
      </w:r>
    </w:p>
    <w:p>
      <w:pPr>
        <w:pStyle w:val="BodyText"/>
        <w:spacing w:before="2"/>
        <w:rPr>
          <w:sz w:val="10"/>
          <w:u w:val="none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4"/>
        <w:gridCol w:w="5031"/>
      </w:tblGrid>
      <w:tr>
        <w:trPr>
          <w:trHeight w:val="1341" w:hRule="atLeast"/>
        </w:trPr>
        <w:tc>
          <w:tcPr>
            <w:tcW w:w="4604" w:type="dxa"/>
          </w:tcPr>
          <w:p>
            <w:pPr>
              <w:pStyle w:val="TableParagraph"/>
              <w:spacing w:line="372" w:lineRule="auto" w:before="174"/>
              <w:ind w:left="107" w:right="779" w:firstLine="0"/>
              <w:rPr>
                <w:rFonts w:ascii="Calibri"/>
                <w:sz w:val="20"/>
              </w:rPr>
            </w:pPr>
            <w:r>
              <w:rPr>
                <w:rFonts w:ascii="Calibri"/>
                <w:color w:val="2F71C2"/>
                <w:w w:val="105"/>
                <w:sz w:val="20"/>
              </w:rPr>
              <w:t>Job</w:t>
            </w:r>
            <w:r>
              <w:rPr>
                <w:rFonts w:ascii="Calibri"/>
                <w:color w:val="2F71C2"/>
                <w:spacing w:val="-3"/>
                <w:w w:val="105"/>
                <w:sz w:val="20"/>
              </w:rPr>
              <w:t> </w:t>
            </w:r>
            <w:r>
              <w:rPr>
                <w:rFonts w:ascii="Calibri"/>
                <w:color w:val="2F71C2"/>
                <w:w w:val="105"/>
                <w:sz w:val="20"/>
              </w:rPr>
              <w:t>title:</w:t>
            </w:r>
            <w:r>
              <w:rPr>
                <w:rFonts w:ascii="Calibri"/>
                <w:color w:val="2F71C2"/>
                <w:spacing w:val="-2"/>
                <w:w w:val="105"/>
                <w:sz w:val="20"/>
              </w:rPr>
              <w:t> </w:t>
            </w:r>
            <w:r>
              <w:rPr>
                <w:rFonts w:ascii="Calibri"/>
                <w:color w:val="0E4660"/>
                <w:w w:val="105"/>
                <w:sz w:val="20"/>
              </w:rPr>
              <w:t>Customer</w:t>
            </w:r>
            <w:r>
              <w:rPr>
                <w:rFonts w:ascii="Calibri"/>
                <w:color w:val="0E4660"/>
                <w:spacing w:val="-4"/>
                <w:w w:val="105"/>
                <w:sz w:val="20"/>
              </w:rPr>
              <w:t> </w:t>
            </w:r>
            <w:r>
              <w:rPr>
                <w:rFonts w:ascii="Calibri"/>
                <w:color w:val="0E4660"/>
                <w:w w:val="105"/>
                <w:sz w:val="20"/>
              </w:rPr>
              <w:t>Service</w:t>
            </w:r>
            <w:r>
              <w:rPr>
                <w:rFonts w:ascii="Calibri"/>
                <w:color w:val="0E4660"/>
                <w:spacing w:val="-6"/>
                <w:w w:val="105"/>
                <w:sz w:val="20"/>
              </w:rPr>
              <w:t> </w:t>
            </w:r>
            <w:r>
              <w:rPr>
                <w:rFonts w:ascii="Calibri"/>
                <w:color w:val="0E4660"/>
                <w:w w:val="105"/>
                <w:sz w:val="20"/>
              </w:rPr>
              <w:t>Advisor </w:t>
            </w:r>
            <w:r>
              <w:rPr>
                <w:rFonts w:ascii="Calibri"/>
                <w:color w:val="006FC0"/>
                <w:w w:val="105"/>
                <w:sz w:val="20"/>
              </w:rPr>
              <w:t>Location</w:t>
            </w:r>
            <w:r>
              <w:rPr>
                <w:rFonts w:ascii="Calibri"/>
                <w:color w:val="0E4660"/>
                <w:w w:val="105"/>
                <w:sz w:val="20"/>
              </w:rPr>
              <w:t>:</w:t>
            </w:r>
            <w:r>
              <w:rPr>
                <w:rFonts w:ascii="Calibri"/>
                <w:color w:val="0E4660"/>
                <w:spacing w:val="-6"/>
                <w:w w:val="105"/>
                <w:sz w:val="20"/>
              </w:rPr>
              <w:t> </w:t>
            </w:r>
            <w:r>
              <w:rPr>
                <w:rFonts w:ascii="Calibri"/>
                <w:color w:val="0E4660"/>
                <w:w w:val="105"/>
                <w:sz w:val="20"/>
              </w:rPr>
              <w:t>Wolverhampton</w:t>
            </w:r>
          </w:p>
          <w:p>
            <w:pPr>
              <w:pStyle w:val="TableParagraph"/>
              <w:spacing w:before="4"/>
              <w:ind w:left="107" w:firstLine="0"/>
              <w:rPr>
                <w:rFonts w:ascii="Calibri"/>
                <w:sz w:val="20"/>
              </w:rPr>
            </w:pPr>
            <w:r>
              <w:rPr>
                <w:rFonts w:ascii="Calibri"/>
                <w:color w:val="2F71C2"/>
                <w:w w:val="105"/>
                <w:sz w:val="20"/>
              </w:rPr>
              <w:t>Reports to:</w:t>
            </w:r>
            <w:r>
              <w:rPr>
                <w:rFonts w:ascii="Calibri"/>
                <w:color w:val="2F71C2"/>
                <w:spacing w:val="1"/>
                <w:w w:val="105"/>
                <w:sz w:val="20"/>
              </w:rPr>
              <w:t> </w:t>
            </w:r>
            <w:r>
              <w:rPr>
                <w:rFonts w:ascii="Calibri"/>
                <w:w w:val="105"/>
                <w:sz w:val="20"/>
              </w:rPr>
              <w:t>Head of Customer </w:t>
            </w:r>
            <w:r>
              <w:rPr>
                <w:rFonts w:ascii="Calibri"/>
                <w:spacing w:val="-2"/>
                <w:w w:val="105"/>
                <w:sz w:val="20"/>
              </w:rPr>
              <w:t>Experience</w:t>
            </w:r>
          </w:p>
        </w:tc>
        <w:tc>
          <w:tcPr>
            <w:tcW w:w="5031" w:type="dxa"/>
          </w:tcPr>
          <w:p>
            <w:pPr>
              <w:pStyle w:val="TableParagraph"/>
              <w:spacing w:before="215"/>
              <w:ind w:left="107" w:firstLine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2F71C2"/>
                <w:sz w:val="20"/>
              </w:rPr>
              <w:t>Salary:</w:t>
            </w:r>
            <w:r>
              <w:rPr>
                <w:rFonts w:ascii="Calibri" w:hAnsi="Calibri"/>
                <w:color w:val="2F71C2"/>
                <w:spacing w:val="29"/>
                <w:sz w:val="20"/>
              </w:rPr>
              <w:t> </w:t>
            </w:r>
            <w:r>
              <w:rPr>
                <w:rFonts w:ascii="Calibri" w:hAnsi="Calibri"/>
                <w:color w:val="001F5F"/>
                <w:sz w:val="20"/>
              </w:rPr>
              <w:t>£24,800</w:t>
            </w:r>
            <w:r>
              <w:rPr>
                <w:rFonts w:ascii="Calibri" w:hAnsi="Calibri"/>
                <w:color w:val="001F5F"/>
                <w:spacing w:val="27"/>
                <w:sz w:val="20"/>
              </w:rPr>
              <w:t> </w:t>
            </w:r>
            <w:r>
              <w:rPr>
                <w:rFonts w:ascii="Calibri" w:hAnsi="Calibri"/>
                <w:color w:val="001F5F"/>
                <w:sz w:val="20"/>
              </w:rPr>
              <w:t>Full</w:t>
            </w:r>
            <w:r>
              <w:rPr>
                <w:rFonts w:ascii="Calibri" w:hAnsi="Calibri"/>
                <w:color w:val="001F5F"/>
                <w:spacing w:val="27"/>
                <w:sz w:val="20"/>
              </w:rPr>
              <w:t> </w:t>
            </w:r>
            <w:r>
              <w:rPr>
                <w:rFonts w:ascii="Calibri" w:hAnsi="Calibri"/>
                <w:color w:val="001F5F"/>
                <w:spacing w:val="-2"/>
                <w:sz w:val="20"/>
              </w:rPr>
              <w:t>Salary</w:t>
            </w:r>
            <w:r>
              <w:rPr>
                <w:rFonts w:ascii="Calibri" w:hAnsi="Calibri"/>
                <w:color w:val="0E4660"/>
                <w:spacing w:val="-2"/>
                <w:sz w:val="20"/>
              </w:rPr>
              <w:t>.</w:t>
            </w:r>
          </w:p>
          <w:p>
            <w:pPr>
              <w:pStyle w:val="TableParagraph"/>
              <w:spacing w:before="135"/>
              <w:ind w:left="107" w:firstLine="0"/>
              <w:rPr>
                <w:rFonts w:ascii="Calibri"/>
                <w:sz w:val="20"/>
              </w:rPr>
            </w:pPr>
            <w:r>
              <w:rPr>
                <w:rFonts w:ascii="Calibri"/>
                <w:color w:val="001F5F"/>
                <w:sz w:val="20"/>
              </w:rPr>
              <w:t>35</w:t>
            </w:r>
            <w:r>
              <w:rPr>
                <w:rFonts w:ascii="Calibri"/>
                <w:color w:val="001F5F"/>
                <w:spacing w:val="5"/>
                <w:sz w:val="20"/>
              </w:rPr>
              <w:t> </w:t>
            </w:r>
            <w:r>
              <w:rPr>
                <w:rFonts w:ascii="Calibri"/>
                <w:color w:val="001F5F"/>
                <w:sz w:val="20"/>
              </w:rPr>
              <w:t>hours</w:t>
            </w:r>
            <w:r>
              <w:rPr>
                <w:rFonts w:ascii="Calibri"/>
                <w:color w:val="001F5F"/>
                <w:spacing w:val="6"/>
                <w:sz w:val="20"/>
              </w:rPr>
              <w:t> </w:t>
            </w:r>
            <w:r>
              <w:rPr>
                <w:rFonts w:ascii="Calibri"/>
                <w:color w:val="001F5F"/>
                <w:sz w:val="20"/>
              </w:rPr>
              <w:t>per</w:t>
            </w:r>
            <w:r>
              <w:rPr>
                <w:rFonts w:ascii="Calibri"/>
                <w:color w:val="001F5F"/>
                <w:spacing w:val="6"/>
                <w:sz w:val="20"/>
              </w:rPr>
              <w:t> </w:t>
            </w:r>
            <w:r>
              <w:rPr>
                <w:rFonts w:ascii="Calibri"/>
                <w:color w:val="001F5F"/>
                <w:sz w:val="20"/>
              </w:rPr>
              <w:t>week</w:t>
            </w:r>
            <w:r>
              <w:rPr>
                <w:rFonts w:ascii="Calibri"/>
                <w:color w:val="001F5F"/>
                <w:spacing w:val="6"/>
                <w:sz w:val="20"/>
              </w:rPr>
              <w:t> </w:t>
            </w:r>
            <w:r>
              <w:rPr>
                <w:rFonts w:ascii="Calibri"/>
                <w:color w:val="001F5F"/>
                <w:sz w:val="20"/>
              </w:rPr>
              <w:t>Monday</w:t>
            </w:r>
            <w:r>
              <w:rPr>
                <w:rFonts w:ascii="Calibri"/>
                <w:color w:val="001F5F"/>
                <w:spacing w:val="7"/>
                <w:sz w:val="20"/>
              </w:rPr>
              <w:t> </w:t>
            </w:r>
            <w:r>
              <w:rPr>
                <w:rFonts w:ascii="Calibri"/>
                <w:color w:val="001F5F"/>
                <w:sz w:val="20"/>
              </w:rPr>
              <w:t>to</w:t>
            </w:r>
            <w:r>
              <w:rPr>
                <w:rFonts w:ascii="Calibri"/>
                <w:color w:val="001F5F"/>
                <w:spacing w:val="7"/>
                <w:sz w:val="20"/>
              </w:rPr>
              <w:t> </w:t>
            </w:r>
            <w:r>
              <w:rPr>
                <w:rFonts w:ascii="Calibri"/>
                <w:color w:val="001F5F"/>
                <w:spacing w:val="-2"/>
                <w:sz w:val="20"/>
              </w:rPr>
              <w:t>Friday</w:t>
            </w:r>
          </w:p>
          <w:p>
            <w:pPr>
              <w:pStyle w:val="TableParagraph"/>
              <w:spacing w:before="176"/>
              <w:ind w:left="107" w:firstLine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01F5F"/>
                <w:w w:val="105"/>
                <w:sz w:val="20"/>
              </w:rPr>
              <w:t>8:30am</w:t>
            </w:r>
            <w:r>
              <w:rPr>
                <w:rFonts w:ascii="Calibri" w:hAnsi="Calibri"/>
                <w:color w:val="001F5F"/>
                <w:spacing w:val="-9"/>
                <w:w w:val="105"/>
                <w:sz w:val="20"/>
              </w:rPr>
              <w:t> </w:t>
            </w:r>
            <w:r>
              <w:rPr>
                <w:rFonts w:ascii="Calibri" w:hAnsi="Calibri"/>
                <w:color w:val="001F5F"/>
                <w:w w:val="105"/>
                <w:sz w:val="20"/>
              </w:rPr>
              <w:t>–</w:t>
            </w:r>
            <w:r>
              <w:rPr>
                <w:rFonts w:ascii="Calibri" w:hAnsi="Calibri"/>
                <w:color w:val="001F5F"/>
                <w:spacing w:val="-9"/>
                <w:w w:val="105"/>
                <w:sz w:val="20"/>
              </w:rPr>
              <w:t> </w:t>
            </w:r>
            <w:r>
              <w:rPr>
                <w:rFonts w:ascii="Calibri" w:hAnsi="Calibri"/>
                <w:color w:val="001F5F"/>
                <w:w w:val="105"/>
                <w:sz w:val="20"/>
              </w:rPr>
              <w:t>4:00pm</w:t>
            </w:r>
            <w:r>
              <w:rPr>
                <w:rFonts w:ascii="Calibri" w:hAnsi="Calibri"/>
                <w:color w:val="001F5F"/>
                <w:spacing w:val="-9"/>
                <w:w w:val="105"/>
                <w:sz w:val="20"/>
              </w:rPr>
              <w:t> </w:t>
            </w:r>
            <w:r>
              <w:rPr>
                <w:rFonts w:ascii="Calibri" w:hAnsi="Calibri"/>
                <w:color w:val="001F5F"/>
                <w:w w:val="105"/>
                <w:sz w:val="20"/>
              </w:rPr>
              <w:t>(30</w:t>
            </w:r>
            <w:r>
              <w:rPr>
                <w:rFonts w:ascii="Calibri" w:hAnsi="Calibri"/>
                <w:color w:val="001F5F"/>
                <w:spacing w:val="-10"/>
                <w:w w:val="105"/>
                <w:sz w:val="20"/>
              </w:rPr>
              <w:t> </w:t>
            </w:r>
            <w:r>
              <w:rPr>
                <w:rFonts w:ascii="Calibri" w:hAnsi="Calibri"/>
                <w:color w:val="001F5F"/>
                <w:w w:val="105"/>
                <w:sz w:val="20"/>
              </w:rPr>
              <w:t>minute</w:t>
            </w:r>
            <w:r>
              <w:rPr>
                <w:rFonts w:ascii="Calibri" w:hAnsi="Calibri"/>
                <w:color w:val="001F5F"/>
                <w:spacing w:val="-6"/>
                <w:w w:val="105"/>
                <w:sz w:val="20"/>
              </w:rPr>
              <w:t> </w:t>
            </w:r>
            <w:r>
              <w:rPr>
                <w:rFonts w:ascii="Calibri" w:hAnsi="Calibri"/>
                <w:color w:val="001F5F"/>
                <w:w w:val="105"/>
                <w:sz w:val="20"/>
              </w:rPr>
              <w:t>lunch</w:t>
            </w:r>
            <w:r>
              <w:rPr>
                <w:rFonts w:ascii="Calibri" w:hAnsi="Calibri"/>
                <w:color w:val="001F5F"/>
                <w:spacing w:val="-9"/>
                <w:w w:val="105"/>
                <w:sz w:val="20"/>
              </w:rPr>
              <w:t> </w:t>
            </w:r>
            <w:r>
              <w:rPr>
                <w:rFonts w:ascii="Calibri" w:hAnsi="Calibri"/>
                <w:color w:val="001F5F"/>
                <w:spacing w:val="-2"/>
                <w:w w:val="105"/>
                <w:sz w:val="20"/>
              </w:rPr>
              <w:t>break)</w:t>
            </w:r>
          </w:p>
        </w:tc>
      </w:tr>
    </w:tbl>
    <w:p>
      <w:pPr>
        <w:pStyle w:val="BodyText"/>
        <w:spacing w:before="55"/>
        <w:rPr>
          <w:sz w:val="20"/>
          <w:u w:val="none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3"/>
      </w:tblGrid>
      <w:tr>
        <w:trPr>
          <w:trHeight w:val="379" w:hRule="atLeast"/>
        </w:trPr>
        <w:tc>
          <w:tcPr>
            <w:tcW w:w="9703" w:type="dxa"/>
          </w:tcPr>
          <w:p>
            <w:pPr>
              <w:pStyle w:val="TableParagraph"/>
              <w:spacing w:before="28"/>
              <w:ind w:left="107" w:firstLine="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2F71C2"/>
                <w:spacing w:val="-2"/>
                <w:w w:val="105"/>
                <w:sz w:val="22"/>
              </w:rPr>
              <w:t>Overview</w:t>
            </w:r>
          </w:p>
        </w:tc>
      </w:tr>
      <w:tr>
        <w:trPr>
          <w:trHeight w:val="539" w:hRule="atLeast"/>
        </w:trPr>
        <w:tc>
          <w:tcPr>
            <w:tcW w:w="9703" w:type="dxa"/>
          </w:tcPr>
          <w:p>
            <w:pPr>
              <w:pStyle w:val="TableParagraph"/>
              <w:spacing w:before="148"/>
              <w:ind w:left="107" w:firstLine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color w:val="2F71C2"/>
                <w:w w:val="110"/>
                <w:sz w:val="22"/>
              </w:rPr>
              <w:t>Key</w:t>
            </w:r>
            <w:r>
              <w:rPr>
                <w:rFonts w:ascii="Calibri" w:hAnsi="Calibri"/>
                <w:b/>
                <w:color w:val="2F71C2"/>
                <w:spacing w:val="-3"/>
                <w:w w:val="110"/>
                <w:sz w:val="22"/>
              </w:rPr>
              <w:t> </w:t>
            </w:r>
            <w:r>
              <w:rPr>
                <w:rFonts w:ascii="Calibri" w:hAnsi="Calibri"/>
                <w:b/>
                <w:color w:val="2F71C2"/>
                <w:w w:val="110"/>
                <w:sz w:val="22"/>
              </w:rPr>
              <w:t>Responsibilities</w:t>
            </w:r>
            <w:r>
              <w:rPr>
                <w:rFonts w:ascii="Calibri" w:hAnsi="Calibri"/>
                <w:b/>
                <w:color w:val="2F71C2"/>
                <w:spacing w:val="-1"/>
                <w:w w:val="110"/>
                <w:sz w:val="22"/>
              </w:rPr>
              <w:t> </w:t>
            </w:r>
            <w:r>
              <w:rPr>
                <w:rFonts w:ascii="Calibri" w:hAnsi="Calibri"/>
                <w:b/>
                <w:color w:val="2F71C2"/>
                <w:w w:val="110"/>
                <w:sz w:val="22"/>
              </w:rPr>
              <w:t>–</w:t>
            </w:r>
            <w:r>
              <w:rPr>
                <w:rFonts w:ascii="Calibri" w:hAnsi="Calibri"/>
                <w:b/>
                <w:color w:val="2F71C2"/>
                <w:spacing w:val="-4"/>
                <w:w w:val="110"/>
                <w:sz w:val="22"/>
              </w:rPr>
              <w:t> </w:t>
            </w:r>
            <w:r>
              <w:rPr>
                <w:rFonts w:ascii="Calibri" w:hAnsi="Calibri"/>
                <w:b/>
                <w:color w:val="2F71C2"/>
                <w:w w:val="110"/>
                <w:sz w:val="22"/>
              </w:rPr>
              <w:t>Customer</w:t>
            </w:r>
            <w:r>
              <w:rPr>
                <w:rFonts w:ascii="Calibri" w:hAnsi="Calibri"/>
                <w:b/>
                <w:color w:val="2F71C2"/>
                <w:spacing w:val="-1"/>
                <w:w w:val="110"/>
                <w:sz w:val="22"/>
              </w:rPr>
              <w:t> </w:t>
            </w:r>
            <w:r>
              <w:rPr>
                <w:rFonts w:ascii="Calibri" w:hAnsi="Calibri"/>
                <w:b/>
                <w:color w:val="2F71C2"/>
                <w:w w:val="110"/>
                <w:sz w:val="22"/>
              </w:rPr>
              <w:t>Service</w:t>
            </w:r>
            <w:r>
              <w:rPr>
                <w:rFonts w:ascii="Calibri" w:hAnsi="Calibri"/>
                <w:b/>
                <w:color w:val="2F71C2"/>
                <w:spacing w:val="-1"/>
                <w:w w:val="110"/>
                <w:sz w:val="22"/>
              </w:rPr>
              <w:t> </w:t>
            </w:r>
            <w:r>
              <w:rPr>
                <w:rFonts w:ascii="Calibri" w:hAnsi="Calibri"/>
                <w:b/>
                <w:color w:val="2F71C2"/>
                <w:spacing w:val="-2"/>
                <w:w w:val="110"/>
                <w:sz w:val="22"/>
              </w:rPr>
              <w:t>Advisor</w:t>
            </w:r>
          </w:p>
        </w:tc>
      </w:tr>
      <w:tr>
        <w:trPr>
          <w:trHeight w:val="3801" w:hRule="atLeast"/>
        </w:trPr>
        <w:tc>
          <w:tcPr>
            <w:tcW w:w="970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240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Handle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customer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enquiries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(face-to-face,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telephone,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electronic).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137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deposits,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withdrawals,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account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requests.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1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accounts,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ensuring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documentation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correctly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verified.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137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accurate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up-to-date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internal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systems.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139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excellent,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member-focused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customer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times.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137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incoming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outgoing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maintain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electronic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systems.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1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Promote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organisation’s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products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membership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retention.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137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collaboratively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colleagues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follow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established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policies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procedures.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1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Undertake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duties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directed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Customer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Experience.</w:t>
            </w:r>
          </w:p>
        </w:tc>
      </w:tr>
    </w:tbl>
    <w:p>
      <w:pPr>
        <w:pStyle w:val="BodyText"/>
        <w:spacing w:before="23"/>
        <w:rPr>
          <w:u w:val="none"/>
        </w:rPr>
      </w:pPr>
    </w:p>
    <w:p>
      <w:pPr>
        <w:spacing w:before="0"/>
        <w:ind w:left="86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2F71C2"/>
          <w:w w:val="110"/>
          <w:sz w:val="24"/>
          <w:u w:val="single" w:color="2F71C2"/>
        </w:rPr>
        <w:t>PERSON</w:t>
      </w:r>
      <w:r>
        <w:rPr>
          <w:rFonts w:ascii="Calibri"/>
          <w:b/>
          <w:color w:val="2F71C2"/>
          <w:spacing w:val="11"/>
          <w:w w:val="115"/>
          <w:sz w:val="24"/>
          <w:u w:val="single" w:color="2F71C2"/>
        </w:rPr>
        <w:t> </w:t>
      </w:r>
      <w:r>
        <w:rPr>
          <w:rFonts w:ascii="Calibri"/>
          <w:b/>
          <w:color w:val="2F71C2"/>
          <w:spacing w:val="-2"/>
          <w:w w:val="115"/>
          <w:sz w:val="24"/>
          <w:u w:val="single" w:color="2F71C2"/>
        </w:rPr>
        <w:t>SPECIFICATION</w:t>
      </w:r>
    </w:p>
    <w:p>
      <w:pPr>
        <w:pStyle w:val="BodyText"/>
        <w:spacing w:before="11"/>
        <w:rPr>
          <w:sz w:val="19"/>
          <w:u w:val="none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7"/>
      </w:tblGrid>
      <w:tr>
        <w:trPr>
          <w:trHeight w:val="539" w:hRule="atLeast"/>
        </w:trPr>
        <w:tc>
          <w:tcPr>
            <w:tcW w:w="9777" w:type="dxa"/>
          </w:tcPr>
          <w:p>
            <w:pPr>
              <w:pStyle w:val="TableParagraph"/>
              <w:spacing w:before="174"/>
              <w:ind w:left="107" w:firstLine="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2F71C2"/>
                <w:w w:val="105"/>
                <w:sz w:val="20"/>
              </w:rPr>
              <w:t>Required</w:t>
            </w:r>
            <w:r>
              <w:rPr>
                <w:rFonts w:ascii="Calibri"/>
                <w:b/>
                <w:color w:val="2F71C2"/>
                <w:spacing w:val="12"/>
                <w:w w:val="110"/>
                <w:sz w:val="20"/>
              </w:rPr>
              <w:t> </w:t>
            </w:r>
            <w:r>
              <w:rPr>
                <w:rFonts w:ascii="Calibri"/>
                <w:b/>
                <w:color w:val="2F71C2"/>
                <w:spacing w:val="-2"/>
                <w:w w:val="110"/>
                <w:sz w:val="20"/>
              </w:rPr>
              <w:t>Qualities</w:t>
            </w:r>
          </w:p>
        </w:tc>
      </w:tr>
      <w:tr>
        <w:trPr>
          <w:trHeight w:val="4318" w:hRule="atLeast"/>
        </w:trPr>
        <w:tc>
          <w:tcPr>
            <w:tcW w:w="977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121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customer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experience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(essential).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1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Strong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verbal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communication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skills.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137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customer-focused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approach.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1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sensitively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vulnerable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customers.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137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attention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detail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accuracy.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137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Strong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organisational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skills.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1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prioritise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workload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deadlines.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137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Proactive,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accountable,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initiative.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1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Works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effectively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independently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team.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137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Competent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Word,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Outlook.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137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Willing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undertake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training.</w:t>
            </w:r>
          </w:p>
        </w:tc>
      </w:tr>
    </w:tbl>
    <w:sectPr>
      <w:type w:val="continuous"/>
      <w:pgSz w:w="11910" w:h="16840"/>
      <w:pgMar w:top="38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7"/>
      <w:ind w:left="827" w:hanging="36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Robinson</dc:creator>
  <dcterms:created xsi:type="dcterms:W3CDTF">2026-02-16T14:36:55Z</dcterms:created>
  <dcterms:modified xsi:type="dcterms:W3CDTF">2026-02-16T14:36:55Z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for Microsoft 365</vt:lpwstr>
  </property>
</Properties>
</file>